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eastAsiaTheme="minorEastAsia"/>
          <w:b/>
          <w:bCs/>
          <w:lang w:val="en-US" w:eastAsia="zh-CN"/>
        </w:rPr>
      </w:pPr>
      <w:r>
        <w:rPr>
          <w:rFonts w:hint="eastAsia"/>
          <w:b/>
          <w:bCs/>
        </w:rPr>
        <w:t>高</w:t>
      </w:r>
      <w:r>
        <w:rPr>
          <w:rFonts w:hint="eastAsia"/>
          <w:b/>
          <w:bCs/>
          <w:lang w:eastAsia="zh-CN"/>
        </w:rPr>
        <w:t>三</w:t>
      </w:r>
      <w:r>
        <w:rPr>
          <w:rFonts w:hint="eastAsia"/>
          <w:b/>
          <w:bCs/>
          <w:lang w:val="en-US" w:eastAsia="zh-CN"/>
        </w:rPr>
        <w:t>5</w:t>
      </w:r>
      <w:r>
        <w:rPr>
          <w:rFonts w:hint="eastAsia"/>
          <w:b/>
          <w:bCs/>
        </w:rPr>
        <w:t>班</w:t>
      </w:r>
      <w:r>
        <w:rPr>
          <w:rFonts w:hint="eastAsia"/>
          <w:b/>
          <w:bCs/>
          <w:lang w:eastAsia="zh-CN"/>
        </w:rPr>
        <w:t>第一学期学生管理</w:t>
      </w:r>
      <w:r>
        <w:rPr>
          <w:rFonts w:hint="eastAsia"/>
          <w:b/>
          <w:bCs/>
        </w:rPr>
        <w:t>记载</w:t>
      </w:r>
      <w:r>
        <w:rPr>
          <w:rFonts w:hint="eastAsia"/>
          <w:b/>
          <w:bCs/>
          <w:lang w:eastAsia="zh-CN"/>
        </w:rPr>
        <w:t>表：第二周</w:t>
      </w:r>
      <w:r>
        <w:rPr>
          <w:rFonts w:hint="eastAsia"/>
          <w:b/>
          <w:bCs/>
          <w:lang w:val="en-US" w:eastAsia="zh-CN"/>
        </w:rPr>
        <w:t xml:space="preserve"> 0909-0915</w:t>
      </w:r>
    </w:p>
    <w:tbl>
      <w:tblPr>
        <w:tblStyle w:val="6"/>
        <w:tblW w:w="9035"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28"/>
        <w:gridCol w:w="2734"/>
        <w:gridCol w:w="130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eastAsia="zh-CN"/>
              </w:rPr>
              <w:t>谭</w:t>
            </w:r>
            <w:r>
              <w:rPr>
                <w:rFonts w:hint="eastAsia" w:asciiTheme="minorEastAsia" w:hAnsiTheme="minorEastAsia" w:cstheme="minorEastAsia"/>
                <w:b/>
                <w:bCs/>
                <w:sz w:val="21"/>
                <w:szCs w:val="21"/>
                <w:lang w:val="en-US" w:eastAsia="zh-CN"/>
              </w:rPr>
              <w:t xml:space="preserve">  倩</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①周日返校情况；②晚自修自主复习情况；③下午各科检测情况；④周末教师节，节目，礼物以及花草的准备情况。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①12:50 老师在班级群通知到校的时间，有四五位同学未能在规定时间内及时到位；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②没有在第一遍打响铃声时候全体进入学习状态，依旧有部分同学讲话，没有把第一遍铃声当做上课铃来看，经过管理后有所成效。第二节课投影英语试卷，电脑里没有照片。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③各科检测，大多数同学能及时完成。</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④教师节的节目已经在筹划中，礼物以及花草按照要求已经买好。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宋体" w:hAnsi="宋体" w:eastAsia="宋体" w:cs="宋体"/>
                <w:b/>
                <w:bCs/>
                <w:i w:val="0"/>
                <w:caps w:val="0"/>
                <w:color w:val="000000" w:themeColor="text1"/>
                <w:spacing w:val="0"/>
                <w:kern w:val="0"/>
                <w:sz w:val="21"/>
                <w:szCs w:val="21"/>
                <w:shd w:val="clear" w:color="auto" w:fill="auto"/>
                <w:lang w:val="en-US" w:eastAsia="zh-CN" w:bidi="ar"/>
                <w14:textFill>
                  <w14:solidFill>
                    <w14:schemeClr w14:val="tx1"/>
                  </w14:solidFill>
                </w14:textFill>
              </w:rPr>
              <w:t>李禺汉</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①6:38全部到位；②7:00左右丁志杰刚好回到座位，不知道干什么去了；③12:10全部到位；④18:00全部到位；⑤三节晚自习都无人迟到；⑥下午某节自修宋凝远下座位拿柜子东西；⑦早上垃圾，中午黑板；⑧9:20pm无人早退。</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5"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今日早晨倒垃圾同学未及时倾倒垃圾，误解了换课的意思。进班时每位同学都着夏季全套校服，升旗仪式时站姿规矩，精神饱满。上午的课无违纪现象，大家都认真听课，积极参与课堂活动。中午擦黑板的同学未及时做到位，希望其以后早到教室，并希望以后的值日能认真做好本分的打扫任务。下午第一节自修都听从课代表的安排，没有吵闹。第二节同样安静。下午的课无明显的违规现象，希望数学课堂能更积极踊跃一些，创造思维的课堂环境。这三年，每年的教师节都记得，还记得高一时候附赠签名并写上想说的话，当时一张卡片的主题是：“君子曰：“爱师不可以已””晚自习一切正常，能及时收交作业。自习期间无人讲话吃东西，迟到，一切正常。虽然还只有九个月，但东隅已逝桑榆非晚，祝越来越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p>
        </w:tc>
      </w:tr>
    </w:tbl>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pPr>
    </w:p>
    <w:tbl>
      <w:tblPr>
        <w:tblStyle w:val="6"/>
        <w:tblW w:w="9035"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28"/>
        <w:gridCol w:w="2734"/>
        <w:gridCol w:w="130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王  勇</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①6点40全体到齐；②卫生完成状况良好；③上课纪律好氛围有待加强；④晚自习无人讲话做小动作，无人早退。一天状况良好。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同学们在规章制度的约束下出了惊人的自律性和自觉性，这种有条不紊的感觉还是十分令人满意的，一天的课上同学们学习认真听讲，但希望还是要加强与老师之间的互动，看到老师一直然后的独角戏还是很辛苦的，我们应该加强老师和同学间的沟通和了解，特别是有老师在后面听课更应该配合任课老师向别的老师展现我们五班蓬勃的学习氛围和朝气。今天的班会课也是十分精彩，对老师的感恩应如丁志杰所说不应限于教师节这一天我们应该在学习中更多的与老师沟通，认真完成布置的作业，这可能才是给老师最好的礼物还有希望大家重视默写重视口头作业，成就文科班的霸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赵  伟</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12</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color w:val="000000" w:themeColor="text1"/>
                <w:kern w:val="0"/>
                <w:sz w:val="21"/>
                <w:szCs w:val="21"/>
                <w:shd w:val="clear" w:color="auto" w:fill="auto"/>
                <w:lang w:val="en-US" w:eastAsia="zh-CN" w:bidi="ar"/>
                <w14:textFill>
                  <w14:solidFill>
                    <w14:schemeClr w14:val="tx1"/>
                  </w14:solidFill>
                </w14:textFill>
              </w:rPr>
              <w:t>早晨有个别同学踩点进教室；卫生在六点四十之前已完成；早读班主任到教室已开始早读；中午奚望垃圾未倒；晚上收作业个别同学晚交，值日班长与班长喊一遍安静依旧有人不听，仍旧讲话。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2"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pPr>
            <w:r>
              <w:rPr>
                <w:rFonts w:hint="eastAsia" w:ascii="宋体" w:hAnsi="宋体" w:eastAsia="宋体" w:cs="宋体"/>
                <w:b w:val="0"/>
                <w:bCs w:val="0"/>
                <w:color w:val="000000" w:themeColor="text1"/>
                <w:kern w:val="0"/>
                <w:sz w:val="21"/>
                <w:szCs w:val="21"/>
                <w:shd w:val="clear" w:color="auto" w:fill="auto"/>
                <w:lang w:val="en-US" w:eastAsia="zh-CN" w:bidi="ar"/>
                <w14:textFill>
                  <w14:solidFill>
                    <w14:schemeClr w14:val="tx1"/>
                  </w14:solidFill>
                </w14:textFill>
              </w:rPr>
              <w:t>今天总体表现良好，但晚自习收作业有些人晚交，以及预备铃响喊了安静依旧有人讲话已不是今天一天的问题了，在前面几位的记载中也是有这个情况的，希望每个同学都能自觉点，班级是大家的，哪怕只有一个人在讲话，别的同学也会跟着一起违反纪律，我们已经是高三的学生了，要给班级营造了好的学习氛围，而不是每天吵吵闹闹，2018年9月12日离高考还有268天，望各位努力，不到高考，就never never give up！</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诸梦妮</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14</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1.早晨到班，无人讲话无人吃早饭，之日同学打扫认真细致，黑板未及时擦。2.中午大扫除无偷懒，偷工减料现象。3.体育课整队较晚，体委尚未睡醒4.晚自习除了预备铃响后没有及时安静外，都还好。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原本以为经过提醒第二天的黑板不用愁没人及时擦了，然而依旧失望，望及时改正。进入高三身边不少同学一下课就忙着纠错，问问题，或者抓紧时间休息调整，很好，但是问完问题要及时回班上课，不要拖延，影响下一节课。眼操很重要，只不过不少同学依旧不时地睁眼，一有风吹草动立刻睁眼一睹为快。没有必要。更有甚者当着我的面涂唇膏，暂不点名，以后改正。晚自习一切安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rPr>
            </w:pPr>
          </w:p>
        </w:tc>
      </w:tr>
    </w:tbl>
    <w:p>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B79F6"/>
    <w:rsid w:val="0E6E0753"/>
    <w:rsid w:val="150B7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2018-10-01T14:04:00Z</dcterms:created>
  <dc:creator>刘海</dc:creator>
  <cp:lastModifiedBy>刘海</cp:lastModifiedBy>
  <dcterms:modified xsi:type="dcterms:W3CDTF">2018-10-01T14:19:39Z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