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</w:rPr>
        <w:t>高三5班第一学期班级谈话记录</w:t>
      </w:r>
      <w:r>
        <w:rPr>
          <w:rFonts w:hint="eastAsia" w:ascii="宋体" w:hAnsi="宋体" w:eastAsia="宋体" w:cs="宋体"/>
          <w:b/>
          <w:bCs/>
          <w:lang w:eastAsia="zh-CN"/>
        </w:rPr>
        <w:t>表</w:t>
      </w:r>
      <w:r>
        <w:rPr>
          <w:rFonts w:hint="eastAsia" w:ascii="宋体" w:hAnsi="宋体" w:eastAsia="宋体" w:cs="宋体"/>
          <w:b/>
          <w:bCs/>
        </w:rPr>
        <w:t>：第</w:t>
      </w:r>
      <w:r>
        <w:rPr>
          <w:rFonts w:hint="eastAsia" w:ascii="宋体" w:hAnsi="宋体" w:eastAsia="宋体" w:cs="宋体"/>
          <w:b/>
          <w:bCs/>
          <w:lang w:eastAsia="zh-CN"/>
        </w:rPr>
        <w:t>十二</w:t>
      </w:r>
      <w:r>
        <w:rPr>
          <w:rFonts w:hint="eastAsia" w:ascii="宋体" w:hAnsi="宋体" w:eastAsia="宋体" w:cs="宋体"/>
          <w:b/>
          <w:bCs/>
        </w:rPr>
        <w:t xml:space="preserve">周 </w:t>
      </w:r>
      <w:r>
        <w:rPr>
          <w:rFonts w:hint="eastAsia" w:ascii="宋体" w:hAnsi="宋体" w:eastAsia="宋体" w:cs="宋体"/>
          <w:b/>
          <w:bCs/>
          <w:lang w:val="en-US" w:eastAsia="zh-CN"/>
        </w:rPr>
        <w:t>1118</w:t>
      </w:r>
      <w:r>
        <w:rPr>
          <w:rFonts w:hint="eastAsia" w:ascii="宋体" w:hAnsi="宋体" w:eastAsia="宋体" w:cs="宋体"/>
          <w:b/>
          <w:bCs/>
        </w:rPr>
        <w:t>-</w:t>
      </w:r>
      <w:r>
        <w:rPr>
          <w:rFonts w:hint="eastAsia" w:ascii="宋体" w:hAnsi="宋体" w:eastAsia="宋体" w:cs="宋体"/>
          <w:b/>
          <w:bCs/>
          <w:lang w:val="en-US" w:eastAsia="zh-CN"/>
        </w:rPr>
        <w:t>1123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为了更好地了解学生高三入学以来的情况，本周班主任刘海老师继续开展集中交流和个别交流活动。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奚望、王勇、韩靖怡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：周末作业完成情况的了解和督促。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lang w:eastAsia="zh-CN"/>
        </w:rPr>
        <w:t>周末作业未完成情况：①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语文作文未交：奚望、王勇；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语文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38套练习未交：王勇、韩靖怡；③数学纠错重做未交：韩靖怡；④数学纠错本未交：奚望、韩靖怡。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lang w:eastAsia="zh-CN"/>
        </w:rPr>
        <w:t>周末作业未完成原因：没时间，不做；有时间，不做；有困难，不做；没困难，不做。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3.周末作业未完成解决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val="en-US" w:eastAsia="zh-CN"/>
        </w:rPr>
        <w:t>按班级常规管理规定进行扣分处理，加强个人层面的批评教育，责令其补做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陈立浩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：课外书阅读问题。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1.针对课外书阅读问题，建议阅读对语文学习有帮助的诗歌散文、各国名著、作文素材等书籍，控制阅读课外书的时间，注意分清阅读场合，不得携带与学习无关的书籍进入校园。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郁晟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：政治期中考试情况分析。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1.高三政治存在问题分析：前所未见，非常之差。主观题总分54分，总成绩不超过5分左右。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2.高三政治存在问题解决：周末加强相关讲义提纲背诵，周一抽查抽背抽检。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3F113C"/>
    <w:rsid w:val="00782712"/>
    <w:rsid w:val="00C2367D"/>
    <w:rsid w:val="01BF448B"/>
    <w:rsid w:val="169D0397"/>
    <w:rsid w:val="17620BE0"/>
    <w:rsid w:val="176F78E3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65509B3"/>
    <w:rsid w:val="582354AB"/>
    <w:rsid w:val="58D30300"/>
    <w:rsid w:val="59201569"/>
    <w:rsid w:val="592B40AE"/>
    <w:rsid w:val="5D8051EF"/>
    <w:rsid w:val="682403BB"/>
    <w:rsid w:val="6B73477D"/>
    <w:rsid w:val="6E0228BE"/>
    <w:rsid w:val="6E462B47"/>
    <w:rsid w:val="6F167704"/>
    <w:rsid w:val="6FBC3C78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2018-09-29T11:21:00Z</dcterms:created>
  <dc:creator>刘海</dc:creator>
  <cp:lastModifiedBy>江苏无锡刘海</cp:lastModifiedBy>
  <dcterms:modified xsi:type="dcterms:W3CDTF">2018-11-23T07:25:39Z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